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0B" w:rsidRDefault="00E0558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0530B" w:rsidRDefault="00E0558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ТООО ВОИ</w:t>
      </w:r>
    </w:p>
    <w:p w:rsidR="0090530B" w:rsidRDefault="00E0558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Е.К. Кравченко</w:t>
      </w:r>
    </w:p>
    <w:p w:rsidR="0090530B" w:rsidRDefault="009053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30B" w:rsidRDefault="00E0558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90530B" w:rsidRDefault="00E0558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Службе равных консультантов</w:t>
      </w:r>
    </w:p>
    <w:p w:rsidR="0090530B" w:rsidRDefault="00E0558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Ресурсного центра адаптации инвалидов</w:t>
      </w:r>
    </w:p>
    <w:p w:rsidR="0090530B" w:rsidRDefault="00E055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оказанию консультационных услуг на территории Тюменской области гражданам с инвалидностью и членам их семей.</w:t>
      </w:r>
    </w:p>
    <w:p w:rsidR="0090530B" w:rsidRDefault="00E055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(далее-Положение)</w:t>
      </w:r>
    </w:p>
    <w:p w:rsidR="0090530B" w:rsidRDefault="009053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E055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Тюмень – 2022</w:t>
      </w:r>
    </w:p>
    <w:p w:rsidR="0090530B" w:rsidRDefault="0090530B">
      <w:pPr>
        <w:pStyle w:val="af9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0530B" w:rsidRDefault="00E05588">
      <w:pPr>
        <w:pStyle w:val="af9"/>
        <w:numPr>
          <w:ilvl w:val="0"/>
          <w:numId w:val="1"/>
        </w:numPr>
        <w:spacing w:after="0" w:line="36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0530B" w:rsidRDefault="009053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30B" w:rsidRDefault="00E05588">
      <w:pPr>
        <w:pStyle w:val="af9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организационно-методическую основу деятельности Службы равных консультантов Ресурсного центра адаптации инвалидов Тюменской областной региональной организации Общероссийской общественной организации «Всероссийское общество инвалидов».</w:t>
      </w:r>
    </w:p>
    <w:p w:rsidR="0090530B" w:rsidRDefault="00E05588">
      <w:pPr>
        <w:pStyle w:val="af9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Служба равных консультантов - организационная структура Ресурсного центра адаптации инвалидов Тюменской областной региональной организации Общероссийской общественной организации «Всероссийское общество инвалидов». В состав службы  входят равные консультанты, деятельность которых ведется </w:t>
      </w:r>
      <w:r w:rsidR="000962E8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E0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основе добровольчест</w:t>
      </w:r>
      <w:r w:rsidR="000962E8">
        <w:rPr>
          <w:rFonts w:ascii="Times New Roman" w:hAnsi="Times New Roman" w:cs="Times New Roman"/>
          <w:sz w:val="24"/>
          <w:szCs w:val="24"/>
        </w:rPr>
        <w:t>ва, так и на условиях оплаты.</w:t>
      </w:r>
    </w:p>
    <w:p w:rsidR="0090530B" w:rsidRDefault="0090530B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E05588">
      <w:pPr>
        <w:pStyle w:val="af9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ЗАДАЧИ </w:t>
      </w:r>
    </w:p>
    <w:p w:rsidR="0090530B" w:rsidRDefault="0090530B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30B" w:rsidRDefault="00E05588">
      <w:pPr>
        <w:pStyle w:val="af9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создания Службы равных консультантов:</w:t>
      </w:r>
    </w:p>
    <w:p w:rsidR="0090530B" w:rsidRDefault="00E05588">
      <w:pPr>
        <w:pStyle w:val="af9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color w:val="000000"/>
          <w:sz w:val="24"/>
          <w:szCs w:val="24"/>
        </w:rPr>
        <w:t xml:space="preserve">Оказание комплексной информационно-консультационной поддержки </w:t>
      </w:r>
      <w:r>
        <w:rPr>
          <w:rFonts w:ascii="Times New Roman" w:hAnsi="Times New Roman" w:cs="Times New Roman"/>
          <w:sz w:val="24"/>
          <w:szCs w:val="24"/>
        </w:rPr>
        <w:t xml:space="preserve"> постоянно проживающим на территории Тюменской области гражданам с инвалидностью и членам их семей.</w:t>
      </w:r>
    </w:p>
    <w:p w:rsidR="0090530B" w:rsidRDefault="0090530B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E05588">
      <w:pPr>
        <w:pStyle w:val="af9"/>
        <w:numPr>
          <w:ilvl w:val="1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Службы равных консультантов:</w:t>
      </w:r>
    </w:p>
    <w:p w:rsidR="0090530B" w:rsidRDefault="00E05588">
      <w:pPr>
        <w:pStyle w:val="af9"/>
        <w:numPr>
          <w:ilvl w:val="2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оказания консультационных и информационных услуг для граждан Тюменской области с инвалидностью и членам их семей.</w:t>
      </w:r>
    </w:p>
    <w:p w:rsidR="0090530B" w:rsidRDefault="00E05588">
      <w:pPr>
        <w:pStyle w:val="af9"/>
        <w:numPr>
          <w:ilvl w:val="2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Подбор, профессиональная подготовка и переподготовка равных консультантов.</w:t>
      </w:r>
    </w:p>
    <w:p w:rsidR="004F6A49" w:rsidRDefault="004F6A49">
      <w:pPr>
        <w:pStyle w:val="af9"/>
        <w:numPr>
          <w:ilvl w:val="2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населения Тюменской области об </w:t>
      </w:r>
      <w:r w:rsidR="007771DF">
        <w:rPr>
          <w:rFonts w:ascii="Times New Roman" w:hAnsi="Times New Roman" w:cs="Times New Roman"/>
          <w:sz w:val="24"/>
          <w:szCs w:val="24"/>
        </w:rPr>
        <w:t>оказании услуг равного консультирования Службой равных консультан</w:t>
      </w:r>
      <w:r w:rsidR="0005608A">
        <w:rPr>
          <w:rFonts w:ascii="Times New Roman" w:hAnsi="Times New Roman" w:cs="Times New Roman"/>
          <w:sz w:val="24"/>
          <w:szCs w:val="24"/>
        </w:rPr>
        <w:t>тов Ресурсного центра адаптации инвалидов.</w:t>
      </w:r>
    </w:p>
    <w:p w:rsidR="0090530B" w:rsidRDefault="0090530B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E05588">
      <w:pPr>
        <w:pStyle w:val="af9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ПОНЯТИЯ.</w:t>
      </w:r>
    </w:p>
    <w:p w:rsidR="0090530B" w:rsidRDefault="0090530B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30B" w:rsidRDefault="00E05588">
      <w:pPr>
        <w:pStyle w:val="af9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Служба равных консультантов (далее - Служба)</w:t>
      </w:r>
      <w:r>
        <w:rPr>
          <w:rFonts w:ascii="Times New Roman" w:hAnsi="Times New Roman" w:cs="Times New Roman"/>
          <w:sz w:val="24"/>
          <w:szCs w:val="24"/>
        </w:rPr>
        <w:t xml:space="preserve"> - структурное подразделение Ресурсного центра адаптации инвалидов Тюменской областной региональной организации общероссийской общественной организации «Всероссийское общество инвалидов» в состав которой входят равные консультанты</w:t>
      </w:r>
      <w:r w:rsidR="00492B9A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437D4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7D4">
        <w:rPr>
          <w:rFonts w:ascii="Times New Roman" w:hAnsi="Times New Roman" w:cs="Times New Roman"/>
          <w:sz w:val="24"/>
          <w:szCs w:val="24"/>
        </w:rPr>
        <w:t>местных организаци</w:t>
      </w:r>
      <w:r w:rsidR="00492B9A">
        <w:rPr>
          <w:rFonts w:ascii="Times New Roman" w:hAnsi="Times New Roman" w:cs="Times New Roman"/>
          <w:sz w:val="24"/>
          <w:szCs w:val="24"/>
        </w:rPr>
        <w:t>й</w:t>
      </w:r>
      <w:r w:rsidR="00C437D4">
        <w:rPr>
          <w:rFonts w:ascii="Times New Roman" w:hAnsi="Times New Roman" w:cs="Times New Roman"/>
          <w:sz w:val="24"/>
          <w:szCs w:val="24"/>
        </w:rPr>
        <w:t xml:space="preserve"> ВОИ юга</w:t>
      </w:r>
      <w:r w:rsidR="000108E1">
        <w:rPr>
          <w:rFonts w:ascii="Times New Roman" w:hAnsi="Times New Roman" w:cs="Times New Roman"/>
          <w:sz w:val="24"/>
          <w:szCs w:val="24"/>
        </w:rPr>
        <w:t xml:space="preserve"> Тюменской области.</w:t>
      </w:r>
    </w:p>
    <w:p w:rsidR="0090530B" w:rsidRDefault="00E05588">
      <w:pPr>
        <w:pStyle w:val="af9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Ресурсный центр адаптации инвалидов (далее –РЦАИ)</w:t>
      </w:r>
      <w:r>
        <w:rPr>
          <w:rFonts w:ascii="Times New Roman" w:hAnsi="Times New Roman" w:cs="Times New Roman"/>
          <w:sz w:val="24"/>
          <w:szCs w:val="24"/>
        </w:rPr>
        <w:t xml:space="preserve">– учреждение социального обслуживания населения, специалисты которой оказывают консультационные и иные услуги клиентам (в соответствии с их определениями ниже). </w:t>
      </w:r>
    </w:p>
    <w:p w:rsidR="0090530B" w:rsidRDefault="00E05588">
      <w:pPr>
        <w:pStyle w:val="af9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Равный консультант </w:t>
      </w:r>
      <w:r>
        <w:rPr>
          <w:rFonts w:ascii="Times New Roman" w:hAnsi="Times New Roman" w:cs="Times New Roman"/>
          <w:sz w:val="24"/>
          <w:szCs w:val="24"/>
        </w:rPr>
        <w:t>- специалист, имеющий опыт жизни с заболеванием и/или инвалидностью, прошел все основные этапы лечения своего диагноза, профессионально подготовлен, имеет все основные  знания и навыки по работе с инвалидами и членами их семей.</w:t>
      </w:r>
    </w:p>
    <w:p w:rsidR="0090530B" w:rsidRDefault="00E05588">
      <w:pPr>
        <w:pStyle w:val="af9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Услуга </w:t>
      </w:r>
      <w:r>
        <w:rPr>
          <w:rFonts w:ascii="Times New Roman" w:hAnsi="Times New Roman" w:cs="Times New Roman"/>
          <w:sz w:val="24"/>
          <w:szCs w:val="24"/>
        </w:rPr>
        <w:t>- консультационная услуга, оказываемая постоянно проживающим на территории Тюменской области гражданам с инвалидностью и членам их семей. Услуга оказывается как однократная помощь клиенту  в форме индивидуального или группового устного консультирования по возникшим у клиента вопросам. Продолжительность консультации не более 45 минут. Устная консультация предполагает выбор любого запроса клиентом в течение консультации, в пределах темы жизнедеятельности инвалида. Услуга может быть оказана в очной форме (в консультационном центре или с выездом по адресу проживания получателя услуги) и в дистанционной форме (по телефону, с использованием онлайн-программ с функцией аудио и видео-звонков).</w:t>
      </w:r>
    </w:p>
    <w:p w:rsidR="0090530B" w:rsidRDefault="00E05588">
      <w:pPr>
        <w:pStyle w:val="af9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Клиент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025B5">
        <w:rPr>
          <w:rFonts w:ascii="Times New Roman" w:hAnsi="Times New Roman" w:cs="Times New Roman"/>
          <w:sz w:val="24"/>
          <w:szCs w:val="24"/>
        </w:rPr>
        <w:t xml:space="preserve">член ВОИ, </w:t>
      </w:r>
      <w:r>
        <w:rPr>
          <w:rFonts w:ascii="Times New Roman" w:hAnsi="Times New Roman" w:cs="Times New Roman"/>
          <w:sz w:val="24"/>
          <w:szCs w:val="24"/>
        </w:rPr>
        <w:t>человек с инвалидностью, его законный представитель или  члены его семьи, постоянно проживающие на территории Тюменской области.</w:t>
      </w:r>
    </w:p>
    <w:p w:rsidR="0090530B" w:rsidRDefault="00E05588">
      <w:pPr>
        <w:pStyle w:val="af9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Информационно-правовая база</w:t>
      </w:r>
      <w:r>
        <w:rPr>
          <w:rFonts w:ascii="Times New Roman" w:hAnsi="Times New Roman" w:cs="Times New Roman"/>
          <w:sz w:val="24"/>
          <w:szCs w:val="24"/>
        </w:rPr>
        <w:t xml:space="preserve"> – информационный ресурс, необходимый в работе равного консультанта для обработки запросов клиента.</w:t>
      </w:r>
    </w:p>
    <w:p w:rsidR="0090530B" w:rsidRDefault="00E05588">
      <w:pPr>
        <w:pStyle w:val="af9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Информационные ресурсы Службы равных консультантов</w:t>
      </w:r>
      <w:r>
        <w:rPr>
          <w:rFonts w:ascii="Times New Roman" w:hAnsi="Times New Roman" w:cs="Times New Roman"/>
          <w:sz w:val="24"/>
          <w:szCs w:val="24"/>
        </w:rPr>
        <w:t xml:space="preserve"> - ресурсы для размещения относящейся к оказанию услуг информации, которые доступны для администрирования непосредственно консультантом или привлекаемым специалистом (сайт учреждения, на базе которого работает служба/консультант, сообщества в социальных сетях, электронная рассылка и иное), а также локальные СМИ.</w:t>
      </w:r>
    </w:p>
    <w:p w:rsidR="00A025B5" w:rsidRDefault="00A025B5">
      <w:pPr>
        <w:pStyle w:val="af9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Куратор</w:t>
      </w:r>
      <w:r w:rsidR="003B126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B126E">
        <w:rPr>
          <w:rFonts w:ascii="Times New Roman" w:hAnsi="Times New Roman" w:cs="Times New Roman"/>
          <w:sz w:val="24"/>
          <w:szCs w:val="24"/>
        </w:rPr>
        <w:t>специалист по работе с инвалидами, проводит индивидуальные консультации</w:t>
      </w:r>
      <w:r w:rsidR="00544ABC">
        <w:rPr>
          <w:rFonts w:ascii="Times New Roman" w:hAnsi="Times New Roman" w:cs="Times New Roman"/>
          <w:sz w:val="24"/>
          <w:szCs w:val="24"/>
        </w:rPr>
        <w:t xml:space="preserve"> по различным вопросам жизнедеятельности инвалидов, организует работу равных консультантов.</w:t>
      </w:r>
    </w:p>
    <w:p w:rsidR="0090530B" w:rsidRDefault="0090530B">
      <w:pPr>
        <w:pStyle w:val="af9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0530B" w:rsidRDefault="00E05588">
      <w:pPr>
        <w:pStyle w:val="af9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ТРЕБОВАНИЯ К РАВНЫМ КОНСУЛЬТАНТАМ.</w:t>
      </w:r>
    </w:p>
    <w:p w:rsidR="0090530B" w:rsidRDefault="0090530B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  <w:t>Равные консультанты должны отвечать следующим квалификационным требованиям: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</w:t>
      </w:r>
      <w:r>
        <w:rPr>
          <w:rFonts w:ascii="Times New Roman" w:hAnsi="Times New Roman" w:cs="Times New Roman"/>
          <w:sz w:val="24"/>
          <w:szCs w:val="24"/>
        </w:rPr>
        <w:tab/>
        <w:t>Равный консультант должен пройти обучение на курсах повышения квалификации «Основы консультирования и медиации».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</w:t>
      </w:r>
      <w:r>
        <w:rPr>
          <w:rFonts w:ascii="Times New Roman" w:hAnsi="Times New Roman" w:cs="Times New Roman"/>
          <w:sz w:val="24"/>
          <w:szCs w:val="24"/>
        </w:rPr>
        <w:tab/>
        <w:t>Равный консультант должен обладать достаточными знаниями, чтобы суметь самостоятельно оказать техническую поддержку и консультирование получателей услуг, имеющих сложности с использованием средств коммуникативной связи, необходимых для получения дистанционной услуги.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 </w:t>
      </w:r>
      <w:r>
        <w:rPr>
          <w:rFonts w:ascii="Times New Roman" w:hAnsi="Times New Roman" w:cs="Times New Roman"/>
          <w:sz w:val="24"/>
          <w:szCs w:val="24"/>
        </w:rPr>
        <w:tab/>
        <w:t>Консультант должен уметь пользоваться информационно-правовой базой Службы равных консультантов.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</w:t>
      </w:r>
      <w:r>
        <w:rPr>
          <w:rFonts w:ascii="Times New Roman" w:hAnsi="Times New Roman" w:cs="Times New Roman"/>
          <w:sz w:val="24"/>
          <w:szCs w:val="24"/>
        </w:rPr>
        <w:tab/>
        <w:t xml:space="preserve">Равный консультант должен знать нормативно-правовую базу, Конституцию Российской Федерации, включая право на свое мнение, на уважительное обращение, на защиту своего достоинства, физическую неприкосновенность, тайну переписки и телефонных разговоров, защиту персональных данных и иные. </w:t>
      </w:r>
    </w:p>
    <w:p w:rsidR="0090530B" w:rsidRDefault="0090530B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E05588">
      <w:pPr>
        <w:pStyle w:val="af9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ОКАЗАНИЯ УСЛУГ РАВНОГО КОНСУЛЬТИРОВАНИЯ.</w:t>
      </w:r>
    </w:p>
    <w:p w:rsidR="0090530B" w:rsidRDefault="0090530B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E05588">
      <w:pPr>
        <w:pStyle w:val="af9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Равный консультант в своей работе придерживается следующих принципов:</w:t>
      </w:r>
    </w:p>
    <w:p w:rsidR="0090530B" w:rsidRPr="008B7DE6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</w:t>
      </w:r>
      <w:r w:rsidRPr="00291C7E">
        <w:rPr>
          <w:rFonts w:ascii="Times New Roman" w:hAnsi="Times New Roman" w:cs="Times New Roman"/>
          <w:sz w:val="24"/>
          <w:szCs w:val="24"/>
          <w:u w:val="single"/>
        </w:rPr>
        <w:t>Равенство</w:t>
      </w:r>
      <w:r w:rsidR="009C0DA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C0DAA" w:rsidRPr="008B7DE6">
        <w:rPr>
          <w:rFonts w:ascii="Times New Roman" w:hAnsi="Times New Roman" w:cs="Times New Roman"/>
          <w:sz w:val="24"/>
          <w:szCs w:val="24"/>
        </w:rPr>
        <w:t xml:space="preserve"> </w:t>
      </w:r>
      <w:r w:rsidR="008B7DE6" w:rsidRPr="008B7DE6">
        <w:rPr>
          <w:rFonts w:ascii="Times New Roman" w:hAnsi="Times New Roman" w:cs="Times New Roman"/>
          <w:sz w:val="24"/>
          <w:szCs w:val="24"/>
        </w:rPr>
        <w:t>Оказание консультационных услуг</w:t>
      </w:r>
      <w:r w:rsidR="00B96361">
        <w:rPr>
          <w:rFonts w:ascii="Times New Roman" w:hAnsi="Times New Roman" w:cs="Times New Roman"/>
          <w:sz w:val="24"/>
          <w:szCs w:val="24"/>
        </w:rPr>
        <w:t xml:space="preserve"> </w:t>
      </w:r>
      <w:r w:rsidR="008B7DE6" w:rsidRPr="008B7DE6">
        <w:rPr>
          <w:rFonts w:ascii="Times New Roman" w:hAnsi="Times New Roman" w:cs="Times New Roman"/>
          <w:sz w:val="24"/>
          <w:szCs w:val="24"/>
        </w:rPr>
        <w:t xml:space="preserve"> проводится по принципу «равный равному»</w:t>
      </w:r>
      <w:r w:rsidR="006534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  </w:t>
      </w:r>
      <w:r>
        <w:rPr>
          <w:rFonts w:ascii="Times New Roman" w:hAnsi="Times New Roman" w:cs="Times New Roman"/>
          <w:sz w:val="24"/>
          <w:szCs w:val="24"/>
          <w:u w:val="single"/>
        </w:rPr>
        <w:t>Ненанесение ущерба</w:t>
      </w:r>
      <w:r>
        <w:rPr>
          <w:rFonts w:ascii="Times New Roman" w:hAnsi="Times New Roman" w:cs="Times New Roman"/>
          <w:sz w:val="24"/>
          <w:szCs w:val="24"/>
        </w:rPr>
        <w:t>. Ни процесс оказания консультационных услуг, ни его результаты не должны наносить вред здоровью, социальному положению, гарантировали защиту прав личности клиента.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</w:t>
      </w:r>
      <w:r>
        <w:rPr>
          <w:rFonts w:ascii="Times New Roman" w:hAnsi="Times New Roman" w:cs="Times New Roman"/>
          <w:sz w:val="24"/>
          <w:szCs w:val="24"/>
          <w:u w:val="single"/>
        </w:rPr>
        <w:t>Эффективность</w:t>
      </w:r>
      <w:r>
        <w:rPr>
          <w:rFonts w:ascii="Times New Roman" w:hAnsi="Times New Roman" w:cs="Times New Roman"/>
          <w:sz w:val="24"/>
          <w:szCs w:val="24"/>
        </w:rPr>
        <w:t>. Равный консультант службы равных консультантов прекращает консультацию тогда, когда ответ на запрос клиента составлен, также  составлен план действий клиента, нацеленный на решение проблемы клиента.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</w:t>
      </w:r>
      <w:r>
        <w:rPr>
          <w:rFonts w:ascii="Times New Roman" w:hAnsi="Times New Roman" w:cs="Times New Roman"/>
          <w:sz w:val="24"/>
          <w:szCs w:val="24"/>
          <w:u w:val="single"/>
        </w:rPr>
        <w:t>Комплексность</w:t>
      </w:r>
      <w:r>
        <w:rPr>
          <w:rFonts w:ascii="Times New Roman" w:hAnsi="Times New Roman" w:cs="Times New Roman"/>
          <w:sz w:val="24"/>
          <w:szCs w:val="24"/>
        </w:rPr>
        <w:t>. Согласованная работа специалистов разного профиля (при необходимости);</w:t>
      </w:r>
    </w:p>
    <w:p w:rsidR="003B126E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5.1.4. </w:t>
      </w:r>
      <w:r>
        <w:rPr>
          <w:rFonts w:ascii="Times New Roman" w:hAnsi="Times New Roman" w:cs="Times New Roman"/>
          <w:sz w:val="24"/>
          <w:szCs w:val="24"/>
          <w:u w:val="single"/>
        </w:rPr>
        <w:t>Конфиденциальность</w:t>
      </w:r>
      <w:r>
        <w:rPr>
          <w:rFonts w:ascii="Times New Roman" w:hAnsi="Times New Roman" w:cs="Times New Roman"/>
          <w:sz w:val="24"/>
          <w:szCs w:val="24"/>
        </w:rPr>
        <w:t>. Полученная равным консультантом в процессе работы информация не подлежит сознательному или случайному разглашению вне согласованных условий.</w:t>
      </w:r>
    </w:p>
    <w:p w:rsidR="0090530B" w:rsidRDefault="00E0558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Выбор равного консультанта для оказания услуги реализуется в первую очередь н</w:t>
      </w:r>
      <w:r w:rsidR="006B5E0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основе схожести заболевания клиента и равного консультанта и местожительства клиента.</w:t>
      </w:r>
    </w:p>
    <w:p w:rsidR="0090530B" w:rsidRDefault="0090530B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E05588">
      <w:pPr>
        <w:pStyle w:val="af9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ОКАЗАНИЯ УСЛУГ.</w:t>
      </w:r>
    </w:p>
    <w:p w:rsidR="0090530B" w:rsidRDefault="0090530B">
      <w:pPr>
        <w:pStyle w:val="af9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30B" w:rsidRDefault="00E05588">
      <w:pPr>
        <w:pStyle w:val="af9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оказания услуг:</w:t>
      </w:r>
    </w:p>
    <w:p w:rsidR="0090530B" w:rsidRDefault="00E05588">
      <w:pPr>
        <w:pStyle w:val="af9"/>
        <w:numPr>
          <w:ilvl w:val="2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Равный консультант устанавливает контакт с клиентом. </w:t>
      </w:r>
    </w:p>
    <w:p w:rsidR="0090530B" w:rsidRDefault="00E05588">
      <w:pPr>
        <w:pStyle w:val="af9"/>
        <w:numPr>
          <w:ilvl w:val="2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Равный консультант проясняет запрос. </w:t>
      </w:r>
    </w:p>
    <w:p w:rsidR="0090530B" w:rsidRDefault="00E05588">
      <w:pPr>
        <w:pStyle w:val="af9"/>
        <w:numPr>
          <w:ilvl w:val="2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Равный консультант дает ответ на запрос. Составляет совместно с клиентом план действий по решению задач клиента.</w:t>
      </w:r>
    </w:p>
    <w:p w:rsidR="0090530B" w:rsidRDefault="00E05588">
      <w:pPr>
        <w:pStyle w:val="af9"/>
        <w:numPr>
          <w:ilvl w:val="2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Равный консультант подводит итоги консультации вместе с клиентом.</w:t>
      </w:r>
    </w:p>
    <w:p w:rsidR="0090530B" w:rsidRDefault="00E05588">
      <w:pPr>
        <w:pStyle w:val="af9"/>
        <w:numPr>
          <w:ilvl w:val="2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 завершения консультации равный консультант заполняет отчет равного консультанта и направляет его куратору службы равных консультантов.</w:t>
      </w:r>
    </w:p>
    <w:p w:rsidR="0090530B" w:rsidRDefault="0090530B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E05588">
      <w:pPr>
        <w:pStyle w:val="af9"/>
        <w:numPr>
          <w:ilvl w:val="1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Равные консультанты проживающие  в муниципальных районах Тюменской области взаимодействуют со Службой равных консультантов, подотчетны ей, принимают и обрабатывают обращения получателей услуг. Равные консультанты оказывают консультационные услуги в очном, выездном и дистанционном формате в соответствии с порядком, определенным данным положением.</w:t>
      </w:r>
    </w:p>
    <w:p w:rsidR="0090530B" w:rsidRDefault="0090530B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E05588">
      <w:pPr>
        <w:pStyle w:val="af9"/>
        <w:numPr>
          <w:ilvl w:val="1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клиента.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 имеет право: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6.3.1. получить консультационную услугу без предварительного обращения за ней, в случае если равный консультант может оказать ее сразу;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6.3.2. осуществить любой запрос в пределах темы организации жизнедеятельности инвалида;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6.3.3. вправе уточнять вопросы, задавать вопросы по смежным темам, уточнять содержание ответов;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6.3.4.  имеет право на получение более чем одной услуги в течение календарного года;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6.3.5. обратиться к другому равному консультанту или обратиться к конкретному консультанту, которому он доверяет;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6.3.6. получить консультационную услугу в дистанционной форме или с выездом к нему консультанта в случаях, когда клиент физически не способен получить услугу в РЦАИ, и не имеет технических возможностей и знаний для ее получения в дистанционном формате;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6.3.7. осуществлять аудио или видеозапись предоставленной ему услуги (например, для лучшего сохранения всей полученной информации), при условии предварительного уведомления  консультанта об осуществлении записи, ведении записи открыто и таким образом, не препятствуя  или не затрудняя оказание услуги;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6.3.8.  быть устно ознакомленным с фактом обработки его персональных данных, системой оценки оказанной услуги, путем заполнения анкеты утвержденной формы от руки, онлайн или устно (если первые два способа не доступны);</w:t>
      </w:r>
    </w:p>
    <w:p w:rsidR="00DF6B71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6.3.9. По факту получения услуги клиент имеет право оценить качество оказанной ему услуги, оставив отзыв на сайте Ресурсного центра адаптации инвалидов http://resurs.voi-72.ru, либо на странице сообщества в социальных сетях https://vk.com/rcai_tooovoi либо по телефону +7 958 255 91 96/ +7 3452 555</w:t>
      </w:r>
      <w:r w:rsidR="00DF6B7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873.</w:t>
      </w:r>
    </w:p>
    <w:p w:rsidR="0090530B" w:rsidRDefault="0090530B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E05588">
      <w:pPr>
        <w:pStyle w:val="af9"/>
        <w:numPr>
          <w:ilvl w:val="1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равного консультанта:</w:t>
      </w:r>
    </w:p>
    <w:p w:rsidR="0090530B" w:rsidRDefault="0090530B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6.4.1. </w:t>
      </w:r>
      <w:r>
        <w:rPr>
          <w:rFonts w:ascii="Times New Roman" w:hAnsi="Times New Roman" w:cs="Times New Roman"/>
          <w:sz w:val="24"/>
          <w:szCs w:val="24"/>
        </w:rPr>
        <w:tab/>
        <w:t>Равный консультант может оказать клиенту эмоциональную поддержку на основе сопереживания и с опорой на похожий опыт у консультанта и клиента;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6.4.2. Равный консультант может информировать клиента, а именно, предоставить максимальный спектр достоверных сведений о заболевании в целом, общую информацию о существующих видах лечения, информировать о доступных возможностях для принятия, чтобы клиент смог принять информирование и осознанное решение в отношении своего лечения и жизни в целом;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  Равный консультант может помочь сориент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ироваться в сложной жизненной ситуации, построить новый жизненный план с учетом диагноза лечения;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6.4.4.  Равный консультант обязан стремиться к созданию условий для того, чтобы клиент смог принять самостоятельное решение на основе предоставленной информации;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6.4.6. Равный консультант имеет право сохранять свои границы, свое психическое и физическое здоровье;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6.4.7. Равный консультант имеет право перенаправить клиента к другому консультанту, если видит невозможность оказания услуги;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6.4.8.  Равный консультант имеет право не консультировать во время своего лечения или рецидива.</w:t>
      </w:r>
    </w:p>
    <w:p w:rsidR="00622D7E" w:rsidRDefault="00DF6B71" w:rsidP="00DF6B71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6.4.9. </w:t>
      </w:r>
      <w:r w:rsidR="007F6B81">
        <w:rPr>
          <w:rFonts w:ascii="Times New Roman" w:hAnsi="Times New Roman" w:cs="Times New Roman"/>
          <w:sz w:val="24"/>
          <w:szCs w:val="24"/>
        </w:rPr>
        <w:t xml:space="preserve">Консультант самостоятельно </w:t>
      </w:r>
      <w:r w:rsidR="008A2C06">
        <w:rPr>
          <w:rFonts w:ascii="Times New Roman" w:hAnsi="Times New Roman" w:cs="Times New Roman"/>
          <w:sz w:val="24"/>
          <w:szCs w:val="24"/>
        </w:rPr>
        <w:t>определяет время для оказания консультационных услуг по согласованию с клиентом.</w:t>
      </w:r>
    </w:p>
    <w:p w:rsidR="008A2C06" w:rsidRDefault="008A2C06" w:rsidP="00DF6B71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E05588">
      <w:pPr>
        <w:pStyle w:val="af9"/>
        <w:numPr>
          <w:ilvl w:val="1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Пределы компетенции равного консультанта.</w:t>
      </w:r>
    </w:p>
    <w:p w:rsidR="0090530B" w:rsidRDefault="00E05588">
      <w:pPr>
        <w:pStyle w:val="af9"/>
        <w:numPr>
          <w:ilvl w:val="2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Равными консультантами услуги оказываются по следующим темам, связанными с жизнедеятельностью инвалида: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6.5.1.1. </w:t>
      </w:r>
      <w:r>
        <w:rPr>
          <w:rFonts w:ascii="Times New Roman" w:hAnsi="Times New Roman" w:cs="Times New Roman"/>
          <w:b/>
          <w:sz w:val="24"/>
          <w:szCs w:val="24"/>
        </w:rPr>
        <w:t>По маршрутизации.</w:t>
      </w:r>
      <w:r>
        <w:rPr>
          <w:rFonts w:ascii="Times New Roman" w:hAnsi="Times New Roman" w:cs="Times New Roman"/>
          <w:sz w:val="24"/>
          <w:szCs w:val="24"/>
        </w:rPr>
        <w:t xml:space="preserve"> Равный консультант составляем маршрутную карту, т.е. обозначаем последовательные шаги клиента для решения его проблем;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6.5.1.2. </w:t>
      </w:r>
      <w:r>
        <w:rPr>
          <w:rFonts w:ascii="Times New Roman" w:hAnsi="Times New Roman" w:cs="Times New Roman"/>
          <w:b/>
          <w:sz w:val="24"/>
          <w:szCs w:val="24"/>
        </w:rPr>
        <w:t>По этапам диагностики и лечения.</w:t>
      </w:r>
      <w:r>
        <w:rPr>
          <w:rFonts w:ascii="Times New Roman" w:hAnsi="Times New Roman" w:cs="Times New Roman"/>
          <w:sz w:val="24"/>
          <w:szCs w:val="24"/>
        </w:rPr>
        <w:t xml:space="preserve"> Такие запросы обрабатываются равным консультантом по нозологии, учитывая особенности заболевания клиента. 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6.5.1.3.  </w:t>
      </w:r>
      <w:r>
        <w:rPr>
          <w:rFonts w:ascii="Times New Roman" w:hAnsi="Times New Roman" w:cs="Times New Roman"/>
          <w:b/>
          <w:sz w:val="24"/>
          <w:szCs w:val="24"/>
        </w:rPr>
        <w:t xml:space="preserve">Психологический. </w:t>
      </w:r>
      <w:r>
        <w:rPr>
          <w:rFonts w:ascii="Times New Roman" w:hAnsi="Times New Roman" w:cs="Times New Roman"/>
          <w:sz w:val="24"/>
          <w:szCs w:val="24"/>
        </w:rPr>
        <w:t>Когда клиент не может самостоятельно справиться со своими психоэмоциональными проблемами, в таких случаях может понадобиться помощь психолога.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6.5.1.4.  </w:t>
      </w:r>
      <w:r>
        <w:rPr>
          <w:rFonts w:ascii="Times New Roman" w:hAnsi="Times New Roman" w:cs="Times New Roman"/>
          <w:b/>
          <w:sz w:val="24"/>
          <w:szCs w:val="24"/>
        </w:rPr>
        <w:t>Жалоба.</w:t>
      </w:r>
      <w:r>
        <w:rPr>
          <w:rFonts w:ascii="Times New Roman" w:hAnsi="Times New Roman" w:cs="Times New Roman"/>
          <w:sz w:val="24"/>
          <w:szCs w:val="24"/>
        </w:rPr>
        <w:t xml:space="preserve"> При нарушении прав клиента равные консультанты совместно с клиентом составляют жалобу/обращение в соответствующее ведомство;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6.5.1.5. </w:t>
      </w:r>
      <w:r>
        <w:rPr>
          <w:rFonts w:ascii="Times New Roman" w:hAnsi="Times New Roman" w:cs="Times New Roman"/>
          <w:b/>
          <w:sz w:val="24"/>
          <w:szCs w:val="24"/>
        </w:rPr>
        <w:t>Юридический.</w:t>
      </w:r>
      <w:r>
        <w:rPr>
          <w:rFonts w:ascii="Times New Roman" w:hAnsi="Times New Roman" w:cs="Times New Roman"/>
          <w:sz w:val="24"/>
          <w:szCs w:val="24"/>
        </w:rPr>
        <w:t xml:space="preserve"> Любой вопрос, связанный с защитой прав и интересов инвалида и членов их семей обрабатывается юристом Службы равных консультантов.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6.5.1.6. </w:t>
      </w:r>
      <w:r>
        <w:rPr>
          <w:rFonts w:ascii="Times New Roman" w:hAnsi="Times New Roman" w:cs="Times New Roman"/>
          <w:b/>
          <w:sz w:val="24"/>
          <w:szCs w:val="24"/>
        </w:rPr>
        <w:t>Качество жизни с заболеванием.</w:t>
      </w:r>
      <w:r>
        <w:rPr>
          <w:rFonts w:ascii="Times New Roman" w:hAnsi="Times New Roman" w:cs="Times New Roman"/>
          <w:sz w:val="24"/>
          <w:szCs w:val="24"/>
        </w:rPr>
        <w:t xml:space="preserve"> Для обработки такого типа запроса подбирается равный консультант с похожим заболеванием с целью обмена полученными знаниями и опытом;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6.5.1.7. </w:t>
      </w:r>
      <w:r>
        <w:rPr>
          <w:rFonts w:ascii="Times New Roman" w:hAnsi="Times New Roman" w:cs="Times New Roman"/>
          <w:b/>
          <w:sz w:val="24"/>
          <w:szCs w:val="24"/>
        </w:rPr>
        <w:t>Смешанный.</w:t>
      </w:r>
      <w:r>
        <w:rPr>
          <w:rFonts w:ascii="Times New Roman" w:hAnsi="Times New Roman" w:cs="Times New Roman"/>
          <w:sz w:val="24"/>
          <w:szCs w:val="24"/>
        </w:rPr>
        <w:t xml:space="preserve"> Иные запросы, не входящие в вышеперечисленные категории обрабатываются равным консультантом по стандартной схеме.</w:t>
      </w:r>
    </w:p>
    <w:p w:rsidR="0090530B" w:rsidRDefault="0090530B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Информирование населения об услугах.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6.6.1. Для полноценного функционирования Службы равных консультантов ведется информационно-разъяснительная деятельность, направленная на доведение до получателей услуг информации о возможностях оказания им консультационных услуг в различной форме, используя широкое информирование целевой группы с использованием различных информационных каналов.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6.6.2. Перечень информации к размещению на информационных ресурсах Службы равных консультантов: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6.6.2.1.  контактные данные службы: номер телефона, данные службы в бесплатных онлайн-программах с функцией аудио-/видео звонков (Viber, WhatsApp, Telegram и др), ссылка на онлайн-форму обращения за услугой, адрес электронной почты;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6.6.2.2.  на сайте службы/ в сообществах социальных сетей размещается информация о консультантах (ФИО, контактные данные, образование, опыт работы, специализация). Размещение такой информации осуществляется с учетом действующего законодательства о персональных данных.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6.6.3. </w:t>
      </w:r>
      <w:r>
        <w:rPr>
          <w:rFonts w:ascii="Times New Roman" w:hAnsi="Times New Roman" w:cs="Times New Roman"/>
          <w:sz w:val="24"/>
          <w:szCs w:val="24"/>
        </w:rPr>
        <w:tab/>
        <w:t>Каналы информирования: местные СМИ (радио, телевидение, печатные и Интернет-издания, социальные сети.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6.6.4. Форматы информирования: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6.6.4.1.  видео (рекламного, методического характера);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6.6.4.2.  интервью на радио и теле эфирах;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6.6.4.3. статьи/новости в печатных СМИ и информационных Интернет-порталах;</w:t>
      </w:r>
    </w:p>
    <w:p w:rsidR="0090530B" w:rsidRDefault="00E05588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6.6.4.4. рассылка электронных писем.</w:t>
      </w:r>
    </w:p>
    <w:p w:rsidR="0090530B" w:rsidRDefault="0090530B">
      <w:pPr>
        <w:pStyle w:val="af9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E05588">
      <w:pPr>
        <w:pStyle w:val="af9"/>
        <w:numPr>
          <w:ilvl w:val="0"/>
          <w:numId w:val="1"/>
        </w:numPr>
        <w:tabs>
          <w:tab w:val="left" w:pos="-142"/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МАТЕРИАЛЬНО-ТЕХНИЧЕСКИМ УСЛОВИЯМ ОКАЗАНИЯ УСЛУГ.</w:t>
      </w:r>
    </w:p>
    <w:p w:rsidR="0090530B" w:rsidRDefault="0090530B">
      <w:pPr>
        <w:pStyle w:val="af9"/>
        <w:tabs>
          <w:tab w:val="left" w:pos="-142"/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E05588">
      <w:pPr>
        <w:pStyle w:val="af9"/>
        <w:numPr>
          <w:ilvl w:val="1"/>
          <w:numId w:val="1"/>
        </w:numPr>
        <w:tabs>
          <w:tab w:val="left" w:pos="-993"/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эффективной работы консультанта требуется отдельное помещение.</w:t>
      </w:r>
    </w:p>
    <w:p w:rsidR="0090530B" w:rsidRDefault="00E05588">
      <w:pPr>
        <w:pStyle w:val="af9"/>
        <w:numPr>
          <w:ilvl w:val="2"/>
          <w:numId w:val="10"/>
        </w:numPr>
        <w:tabs>
          <w:tab w:val="left" w:pos="-993"/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кабинета необходимо исходить из реальных возможностей, но соблюдая нижеизложенные рекомендации и требования:</w:t>
      </w:r>
    </w:p>
    <w:p w:rsidR="0090530B" w:rsidRDefault="00E05588">
      <w:pPr>
        <w:pStyle w:val="af9"/>
        <w:numPr>
          <w:ilvl w:val="2"/>
          <w:numId w:val="10"/>
        </w:numPr>
        <w:tabs>
          <w:tab w:val="left" w:pos="-993"/>
          <w:tab w:val="left" w:pos="567"/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Помещение должно иметь хорошую звукоизоляцию с целью сохранения конфиденциальности личности получателя услуги и передаваемой информации.</w:t>
      </w:r>
    </w:p>
    <w:p w:rsidR="0090530B" w:rsidRDefault="00E05588">
      <w:pPr>
        <w:pStyle w:val="af9"/>
        <w:numPr>
          <w:ilvl w:val="2"/>
          <w:numId w:val="10"/>
        </w:numPr>
        <w:tabs>
          <w:tab w:val="left" w:pos="-993"/>
          <w:tab w:val="left" w:pos="567"/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помещении должны быть обеспечены комфортные и безопасные условия для оказания консультационных услуг.</w:t>
      </w:r>
    </w:p>
    <w:p w:rsidR="0090530B" w:rsidRDefault="00E05588">
      <w:pPr>
        <w:pStyle w:val="af9"/>
        <w:numPr>
          <w:ilvl w:val="2"/>
          <w:numId w:val="10"/>
        </w:numPr>
        <w:tabs>
          <w:tab w:val="left" w:pos="-993"/>
          <w:tab w:val="left" w:pos="567"/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Учреждение, в котором функционирует Служба равных консультантов технически оснащает помещение  необходимыми ресурсами для оказания услуг в дистанционной форме и возможностью выбора каналов связи.</w:t>
      </w:r>
    </w:p>
    <w:p w:rsidR="0090530B" w:rsidRDefault="0090530B">
      <w:pPr>
        <w:pStyle w:val="af9"/>
        <w:tabs>
          <w:tab w:val="left" w:pos="-993"/>
          <w:tab w:val="left" w:pos="567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E05588">
      <w:pPr>
        <w:pStyle w:val="af9"/>
        <w:numPr>
          <w:ilvl w:val="1"/>
          <w:numId w:val="10"/>
        </w:numPr>
        <w:tabs>
          <w:tab w:val="left" w:pos="-993"/>
          <w:tab w:val="left" w:pos="567"/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проведения выездной консультации равному консультанту рекомендуется иметь с собой оборудование, позволяющее обращаться к текстам нормативно-правовых и иных актов, осуществлять поиск необходимой информации в сети Интернет, отправлять письма по электронной почте, а также возможностью демонстрации информации на экране для клиента. </w:t>
      </w:r>
    </w:p>
    <w:p w:rsidR="0090530B" w:rsidRDefault="00E05588">
      <w:pPr>
        <w:pStyle w:val="af9"/>
        <w:tabs>
          <w:tab w:val="left" w:pos="567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30B" w:rsidRDefault="0090530B">
      <w:pPr>
        <w:pStyle w:val="af9"/>
        <w:tabs>
          <w:tab w:val="left" w:pos="567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pStyle w:val="af9"/>
        <w:tabs>
          <w:tab w:val="left" w:pos="567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pStyle w:val="af9"/>
        <w:tabs>
          <w:tab w:val="left" w:pos="567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pStyle w:val="af9"/>
        <w:tabs>
          <w:tab w:val="left" w:pos="567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pStyle w:val="af9"/>
        <w:tabs>
          <w:tab w:val="left" w:pos="567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pStyle w:val="af9"/>
        <w:tabs>
          <w:tab w:val="left" w:pos="567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pStyle w:val="af9"/>
        <w:tabs>
          <w:tab w:val="left" w:pos="567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pStyle w:val="af9"/>
        <w:tabs>
          <w:tab w:val="left" w:pos="567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pStyle w:val="af9"/>
        <w:tabs>
          <w:tab w:val="left" w:pos="567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pStyle w:val="af9"/>
        <w:tabs>
          <w:tab w:val="left" w:pos="567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pStyle w:val="af9"/>
        <w:tabs>
          <w:tab w:val="left" w:pos="567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pStyle w:val="af9"/>
        <w:tabs>
          <w:tab w:val="left" w:pos="567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pStyle w:val="af9"/>
        <w:tabs>
          <w:tab w:val="left" w:pos="567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pStyle w:val="af9"/>
        <w:tabs>
          <w:tab w:val="left" w:pos="567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pStyle w:val="af9"/>
        <w:tabs>
          <w:tab w:val="left" w:pos="567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90530B">
      <w:pPr>
        <w:pStyle w:val="af9"/>
        <w:tabs>
          <w:tab w:val="left" w:pos="567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30B" w:rsidRDefault="00E05588">
      <w:pPr>
        <w:pStyle w:val="af9"/>
        <w:tabs>
          <w:tab w:val="left" w:pos="567"/>
          <w:tab w:val="left" w:pos="851"/>
        </w:tabs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№1.</w:t>
      </w:r>
    </w:p>
    <w:p w:rsidR="0090530B" w:rsidRDefault="00E055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Отчет равного консультанта РЦАИ</w:t>
      </w:r>
    </w:p>
    <w:p w:rsidR="0090530B" w:rsidRDefault="00E05588" w:rsidP="0097396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>Электронная почта</w:t>
      </w:r>
      <w:r>
        <w:rPr>
          <w:rFonts w:ascii="Times New Roman" w:eastAsia="Times New Roman" w:hAnsi="Times New Roman" w:cs="Times New Roman"/>
          <w:color w:val="D93025"/>
          <w:sz w:val="20"/>
          <w:szCs w:val="20"/>
          <w:lang w:eastAsia="ru-RU"/>
        </w:rPr>
        <w:t xml:space="preserve"> *</w:t>
      </w:r>
    </w:p>
    <w:p w:rsidR="0090530B" w:rsidRDefault="0012047B" w:rsidP="00973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hyperlink r:id="rId9" w:tooltip="https://e.mail.ru/compose?To=612006900@mail.ru" w:history="1">
        <w:r w:rsidR="00E0558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_______________________________</w:t>
        </w:r>
      </w:hyperlink>
    </w:p>
    <w:p w:rsidR="0090530B" w:rsidRDefault="00E05588" w:rsidP="0097396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>Фамилия имя отчество клиента</w:t>
      </w:r>
      <w:r>
        <w:rPr>
          <w:rFonts w:ascii="Times New Roman" w:eastAsia="Times New Roman" w:hAnsi="Times New Roman" w:cs="Times New Roman"/>
          <w:color w:val="D93025"/>
          <w:sz w:val="20"/>
          <w:szCs w:val="20"/>
          <w:lang w:eastAsia="ru-RU"/>
        </w:rPr>
        <w:t xml:space="preserve"> *</w:t>
      </w:r>
    </w:p>
    <w:p w:rsidR="0090530B" w:rsidRDefault="00E05588" w:rsidP="00973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_______________________________</w:t>
      </w:r>
    </w:p>
    <w:p w:rsidR="0090530B" w:rsidRDefault="00E05588" w:rsidP="0097396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>Контактный номер клиента</w:t>
      </w:r>
      <w:r>
        <w:rPr>
          <w:rFonts w:ascii="Times New Roman" w:eastAsia="Times New Roman" w:hAnsi="Times New Roman" w:cs="Times New Roman"/>
          <w:color w:val="D93025"/>
          <w:sz w:val="20"/>
          <w:szCs w:val="20"/>
          <w:lang w:eastAsia="ru-RU"/>
        </w:rPr>
        <w:t xml:space="preserve"> *</w:t>
      </w:r>
    </w:p>
    <w:p w:rsidR="0090530B" w:rsidRDefault="00E05588" w:rsidP="00973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_______________________________</w:t>
      </w:r>
    </w:p>
    <w:p w:rsidR="0090530B" w:rsidRDefault="00E05588" w:rsidP="0097396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>Группа инвалидности</w:t>
      </w:r>
      <w:r>
        <w:rPr>
          <w:rFonts w:ascii="Times New Roman" w:eastAsia="Times New Roman" w:hAnsi="Times New Roman" w:cs="Times New Roman"/>
          <w:color w:val="D93025"/>
          <w:sz w:val="20"/>
          <w:szCs w:val="20"/>
          <w:lang w:eastAsia="ru-RU"/>
        </w:rPr>
        <w:t xml:space="preserve"> 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0"/>
      </w:tblGrid>
      <w:tr w:rsidR="0090530B">
        <w:trPr>
          <w:tblCellSpacing w:w="15" w:type="dxa"/>
        </w:trPr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530B" w:rsidRDefault="00E05588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  <w:t>1 группа</w:t>
            </w:r>
          </w:p>
        </w:tc>
      </w:tr>
      <w:tr w:rsidR="0090530B">
        <w:trPr>
          <w:tblCellSpacing w:w="15" w:type="dxa"/>
        </w:trPr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530B" w:rsidRDefault="00E05588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  <w:t>2 группа</w:t>
            </w:r>
          </w:p>
        </w:tc>
      </w:tr>
    </w:tbl>
    <w:p w:rsidR="0090530B" w:rsidRDefault="0090530B" w:rsidP="00973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C2D2E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1461"/>
        <w:gridCol w:w="45"/>
      </w:tblGrid>
      <w:tr w:rsidR="0090530B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530B" w:rsidRDefault="00E05588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  <w:t>3 группа</w:t>
            </w:r>
          </w:p>
        </w:tc>
      </w:tr>
      <w:tr w:rsidR="0090530B">
        <w:trPr>
          <w:tblCellSpacing w:w="15" w:type="dxa"/>
        </w:trPr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0530B" w:rsidRDefault="00E05588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  <w:t>Инвалид детства</w:t>
            </w:r>
          </w:p>
        </w:tc>
      </w:tr>
    </w:tbl>
    <w:p w:rsidR="0090530B" w:rsidRDefault="0090530B" w:rsidP="00973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C2D2E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3"/>
      </w:tblGrid>
      <w:tr w:rsidR="009614B8">
        <w:trPr>
          <w:tblCellSpacing w:w="15" w:type="dxa"/>
        </w:trPr>
        <w:tc>
          <w:tcPr>
            <w:tcW w:w="0" w:type="auto"/>
            <w:vAlign w:val="center"/>
          </w:tcPr>
          <w:p w:rsidR="009614B8" w:rsidRDefault="009614B8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другое____________________</w:t>
            </w:r>
          </w:p>
        </w:tc>
      </w:tr>
    </w:tbl>
    <w:p w:rsidR="0090530B" w:rsidRDefault="00E05588" w:rsidP="0097396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>Район проживания</w:t>
      </w:r>
      <w:r>
        <w:rPr>
          <w:rFonts w:ascii="Times New Roman" w:eastAsia="Times New Roman" w:hAnsi="Times New Roman" w:cs="Times New Roman"/>
          <w:color w:val="D93025"/>
          <w:sz w:val="20"/>
          <w:szCs w:val="20"/>
          <w:lang w:eastAsia="ru-RU"/>
        </w:rPr>
        <w:t xml:space="preserve"> *</w:t>
      </w:r>
    </w:p>
    <w:p w:rsidR="0090530B" w:rsidRDefault="00E05588" w:rsidP="00973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________________________________</w:t>
      </w:r>
    </w:p>
    <w:p w:rsidR="0090530B" w:rsidRDefault="00E05588" w:rsidP="0097396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>Запрос клиента</w:t>
      </w:r>
      <w:r>
        <w:rPr>
          <w:rFonts w:ascii="Times New Roman" w:eastAsia="Times New Roman" w:hAnsi="Times New Roman" w:cs="Times New Roman"/>
          <w:color w:val="D93025"/>
          <w:sz w:val="20"/>
          <w:szCs w:val="20"/>
          <w:lang w:eastAsia="ru-RU"/>
        </w:rPr>
        <w:t xml:space="preserve"> *</w:t>
      </w:r>
    </w:p>
    <w:p w:rsidR="0090530B" w:rsidRDefault="00E05588" w:rsidP="00973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________________________________</w:t>
      </w:r>
    </w:p>
    <w:p w:rsidR="0090530B" w:rsidRDefault="00E05588" w:rsidP="0097396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>Ответ (кратко)</w:t>
      </w:r>
      <w:r>
        <w:rPr>
          <w:rFonts w:ascii="Times New Roman" w:eastAsia="Times New Roman" w:hAnsi="Times New Roman" w:cs="Times New Roman"/>
          <w:color w:val="D93025"/>
          <w:sz w:val="20"/>
          <w:szCs w:val="20"/>
          <w:lang w:eastAsia="ru-RU"/>
        </w:rPr>
        <w:t xml:space="preserve"> *</w:t>
      </w:r>
    </w:p>
    <w:p w:rsidR="0090530B" w:rsidRDefault="00E05588" w:rsidP="00973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________________________________</w:t>
      </w:r>
    </w:p>
    <w:p w:rsidR="0090530B" w:rsidRDefault="00E05588" w:rsidP="0097396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>Направлен в</w:t>
      </w:r>
      <w:r>
        <w:rPr>
          <w:rFonts w:ascii="Times New Roman" w:eastAsia="Times New Roman" w:hAnsi="Times New Roman" w:cs="Times New Roman"/>
          <w:color w:val="D93025"/>
          <w:sz w:val="20"/>
          <w:szCs w:val="20"/>
          <w:lang w:eastAsia="ru-RU"/>
        </w:rPr>
        <w:t xml:space="preserve"> 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4296"/>
        <w:gridCol w:w="45"/>
      </w:tblGrid>
      <w:tr w:rsidR="0090530B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530B" w:rsidRDefault="00E05588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  <w:t>АНО "Содействие"</w:t>
            </w:r>
          </w:p>
        </w:tc>
      </w:tr>
      <w:tr w:rsidR="0090530B">
        <w:trPr>
          <w:tblCellSpacing w:w="15" w:type="dxa"/>
        </w:trPr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0530B" w:rsidRDefault="00E05588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  <w:t>Местная организация ВОИ (по месту жительства)</w:t>
            </w:r>
          </w:p>
        </w:tc>
      </w:tr>
    </w:tbl>
    <w:p w:rsidR="0090530B" w:rsidRDefault="0090530B" w:rsidP="00973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C2D2E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1346"/>
        <w:gridCol w:w="45"/>
      </w:tblGrid>
      <w:tr w:rsidR="0090530B">
        <w:trPr>
          <w:tblCellSpacing w:w="15" w:type="dxa"/>
        </w:trPr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0530B" w:rsidRDefault="00E05588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  <w:t>РОО "ФИСТО"</w:t>
            </w:r>
          </w:p>
        </w:tc>
      </w:tr>
      <w:tr w:rsidR="0090530B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530B" w:rsidRDefault="00E05588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  <w:t>РЦАИ</w:t>
            </w:r>
          </w:p>
        </w:tc>
      </w:tr>
    </w:tbl>
    <w:p w:rsidR="0090530B" w:rsidRDefault="0090530B" w:rsidP="00973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C2D2E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1286"/>
        <w:gridCol w:w="45"/>
      </w:tblGrid>
      <w:tr w:rsidR="0090530B">
        <w:trPr>
          <w:tblCellSpacing w:w="15" w:type="dxa"/>
        </w:trPr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0530B" w:rsidRDefault="00E05588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  <w:t>СОКИ "Шанс"</w:t>
            </w:r>
          </w:p>
        </w:tc>
      </w:tr>
      <w:tr w:rsidR="0090530B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530B" w:rsidRDefault="00E05588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  <w:t>КМИ "Вера"</w:t>
            </w:r>
          </w:p>
        </w:tc>
      </w:tr>
    </w:tbl>
    <w:p w:rsidR="0090530B" w:rsidRDefault="0090530B" w:rsidP="00973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C2D2E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23"/>
        <w:gridCol w:w="7358"/>
      </w:tblGrid>
      <w:tr w:rsidR="0090530B">
        <w:trPr>
          <w:tblCellSpacing w:w="15" w:type="dxa"/>
        </w:trPr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90530B" w:rsidRDefault="00E05588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Другое:  </w:t>
            </w:r>
          </w:p>
        </w:tc>
        <w:tc>
          <w:tcPr>
            <w:tcW w:w="7313" w:type="dxa"/>
            <w:vAlign w:val="center"/>
          </w:tcPr>
          <w:p w:rsidR="0090530B" w:rsidRDefault="00E05588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___________________________</w:t>
            </w:r>
          </w:p>
        </w:tc>
      </w:tr>
    </w:tbl>
    <w:p w:rsidR="0090530B" w:rsidRDefault="00E05588" w:rsidP="0097396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>Как прошла консультация</w:t>
      </w:r>
      <w:r>
        <w:rPr>
          <w:rFonts w:ascii="Times New Roman" w:eastAsia="Times New Roman" w:hAnsi="Times New Roman" w:cs="Times New Roman"/>
          <w:color w:val="D93025"/>
          <w:sz w:val="20"/>
          <w:szCs w:val="20"/>
          <w:lang w:eastAsia="ru-RU"/>
        </w:rPr>
        <w:t xml:space="preserve"> 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</w:tblGrid>
      <w:tr w:rsidR="0090530B">
        <w:trPr>
          <w:tblCellSpacing w:w="15" w:type="dxa"/>
        </w:trPr>
        <w:tc>
          <w:tcPr>
            <w:tcW w:w="0" w:type="auto"/>
            <w:vAlign w:val="center"/>
          </w:tcPr>
          <w:p w:rsidR="0090530B" w:rsidRDefault="00E05588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Лично</w:t>
            </w:r>
          </w:p>
        </w:tc>
      </w:tr>
    </w:tbl>
    <w:p w:rsidR="0090530B" w:rsidRDefault="0090530B" w:rsidP="00973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C2D2E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748"/>
        <w:gridCol w:w="45"/>
      </w:tblGrid>
      <w:tr w:rsidR="0090530B">
        <w:trPr>
          <w:tblCellSpacing w:w="15" w:type="dxa"/>
        </w:trPr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0530B" w:rsidRDefault="00E05588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  <w:t>соц.сети</w:t>
            </w:r>
          </w:p>
        </w:tc>
      </w:tr>
      <w:tr w:rsidR="0090530B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530B" w:rsidRDefault="00E05588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  <w:t>сайт</w:t>
            </w:r>
          </w:p>
        </w:tc>
      </w:tr>
    </w:tbl>
    <w:p w:rsidR="0090530B" w:rsidRDefault="0090530B" w:rsidP="00973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C2D2E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23"/>
        <w:gridCol w:w="7358"/>
      </w:tblGrid>
      <w:tr w:rsidR="0090530B">
        <w:trPr>
          <w:tblCellSpacing w:w="15" w:type="dxa"/>
        </w:trPr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90530B" w:rsidRDefault="00E05588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  <w:t>Другое:  </w:t>
            </w:r>
          </w:p>
        </w:tc>
        <w:tc>
          <w:tcPr>
            <w:tcW w:w="7313" w:type="dxa"/>
            <w:vAlign w:val="center"/>
          </w:tcPr>
          <w:p w:rsidR="0090530B" w:rsidRDefault="0090530B" w:rsidP="009739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70757A"/>
                <w:sz w:val="20"/>
                <w:szCs w:val="20"/>
                <w:lang w:eastAsia="ru-RU"/>
              </w:rPr>
            </w:pPr>
          </w:p>
        </w:tc>
      </w:tr>
    </w:tbl>
    <w:p w:rsidR="0090530B" w:rsidRDefault="00E05588" w:rsidP="0097396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>Консультант (ФИО)</w:t>
      </w:r>
    </w:p>
    <w:p w:rsidR="0090530B" w:rsidRDefault="00E05588" w:rsidP="00973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___________________________________</w:t>
      </w:r>
    </w:p>
    <w:p w:rsidR="0090530B" w:rsidRDefault="0090530B" w:rsidP="0097396E">
      <w:pPr>
        <w:pStyle w:val="af9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90530B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47B" w:rsidRDefault="0012047B">
      <w:pPr>
        <w:spacing w:after="0" w:line="240" w:lineRule="auto"/>
      </w:pPr>
      <w:r>
        <w:separator/>
      </w:r>
    </w:p>
  </w:endnote>
  <w:endnote w:type="continuationSeparator" w:id="0">
    <w:p w:rsidR="0012047B" w:rsidRDefault="0012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887728"/>
      <w:docPartObj>
        <w:docPartGallery w:val="Page Numbers (Bottom of Page)"/>
        <w:docPartUnique/>
      </w:docPartObj>
    </w:sdtPr>
    <w:sdtEndPr/>
    <w:sdtContent>
      <w:p w:rsidR="0090530B" w:rsidRDefault="00E0558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47B">
          <w:rPr>
            <w:noProof/>
          </w:rPr>
          <w:t>1</w:t>
        </w:r>
        <w:r>
          <w:fldChar w:fldCharType="end"/>
        </w:r>
      </w:p>
    </w:sdtContent>
  </w:sdt>
  <w:p w:rsidR="0090530B" w:rsidRDefault="0090530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47B" w:rsidRDefault="0012047B">
      <w:pPr>
        <w:spacing w:after="0" w:line="240" w:lineRule="auto"/>
      </w:pPr>
      <w:r>
        <w:separator/>
      </w:r>
    </w:p>
  </w:footnote>
  <w:footnote w:type="continuationSeparator" w:id="0">
    <w:p w:rsidR="0012047B" w:rsidRDefault="00120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579"/>
    <w:multiLevelType w:val="multilevel"/>
    <w:tmpl w:val="82742CA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EF03A31"/>
    <w:multiLevelType w:val="hybridMultilevel"/>
    <w:tmpl w:val="6CB84EAA"/>
    <w:lvl w:ilvl="0" w:tplc="31308C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EAA6472">
      <w:start w:val="1"/>
      <w:numFmt w:val="lowerLetter"/>
      <w:lvlText w:val="%2."/>
      <w:lvlJc w:val="left"/>
      <w:pPr>
        <w:ind w:left="1440" w:hanging="360"/>
      </w:pPr>
    </w:lvl>
    <w:lvl w:ilvl="2" w:tplc="D17294C8">
      <w:start w:val="1"/>
      <w:numFmt w:val="lowerRoman"/>
      <w:lvlText w:val="%3."/>
      <w:lvlJc w:val="right"/>
      <w:pPr>
        <w:ind w:left="2160" w:hanging="180"/>
      </w:pPr>
    </w:lvl>
    <w:lvl w:ilvl="3" w:tplc="3224E656">
      <w:start w:val="1"/>
      <w:numFmt w:val="decimal"/>
      <w:lvlText w:val="%4."/>
      <w:lvlJc w:val="left"/>
      <w:pPr>
        <w:ind w:left="2880" w:hanging="360"/>
      </w:pPr>
    </w:lvl>
    <w:lvl w:ilvl="4" w:tplc="2CFACDF0">
      <w:start w:val="1"/>
      <w:numFmt w:val="lowerLetter"/>
      <w:lvlText w:val="%5."/>
      <w:lvlJc w:val="left"/>
      <w:pPr>
        <w:ind w:left="3600" w:hanging="360"/>
      </w:pPr>
    </w:lvl>
    <w:lvl w:ilvl="5" w:tplc="06A2B8BC">
      <w:start w:val="1"/>
      <w:numFmt w:val="lowerRoman"/>
      <w:lvlText w:val="%6."/>
      <w:lvlJc w:val="right"/>
      <w:pPr>
        <w:ind w:left="4320" w:hanging="180"/>
      </w:pPr>
    </w:lvl>
    <w:lvl w:ilvl="6" w:tplc="A9E894FA">
      <w:start w:val="1"/>
      <w:numFmt w:val="decimal"/>
      <w:lvlText w:val="%7."/>
      <w:lvlJc w:val="left"/>
      <w:pPr>
        <w:ind w:left="5040" w:hanging="360"/>
      </w:pPr>
    </w:lvl>
    <w:lvl w:ilvl="7" w:tplc="D01C7FF4">
      <w:start w:val="1"/>
      <w:numFmt w:val="lowerLetter"/>
      <w:lvlText w:val="%8."/>
      <w:lvlJc w:val="left"/>
      <w:pPr>
        <w:ind w:left="5760" w:hanging="360"/>
      </w:pPr>
    </w:lvl>
    <w:lvl w:ilvl="8" w:tplc="25DE00D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445BD"/>
    <w:multiLevelType w:val="multilevel"/>
    <w:tmpl w:val="42E81E34"/>
    <w:lvl w:ilvl="0">
      <w:start w:val="2"/>
      <w:numFmt w:val="decimal"/>
      <w:lvlText w:val="%1."/>
      <w:lvlJc w:val="left"/>
      <w:pPr>
        <w:ind w:left="3234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7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04A60DD"/>
    <w:multiLevelType w:val="hybridMultilevel"/>
    <w:tmpl w:val="714C0C5A"/>
    <w:lvl w:ilvl="0" w:tplc="482C2F7A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AD343626">
      <w:start w:val="1"/>
      <w:numFmt w:val="lowerLetter"/>
      <w:lvlText w:val="%2."/>
      <w:lvlJc w:val="left"/>
      <w:pPr>
        <w:ind w:left="1788" w:hanging="360"/>
      </w:pPr>
    </w:lvl>
    <w:lvl w:ilvl="2" w:tplc="A49ED408">
      <w:start w:val="1"/>
      <w:numFmt w:val="lowerRoman"/>
      <w:lvlText w:val="%3."/>
      <w:lvlJc w:val="right"/>
      <w:pPr>
        <w:ind w:left="2508" w:hanging="180"/>
      </w:pPr>
    </w:lvl>
    <w:lvl w:ilvl="3" w:tplc="B19077DA">
      <w:start w:val="1"/>
      <w:numFmt w:val="decimal"/>
      <w:lvlText w:val="%4."/>
      <w:lvlJc w:val="left"/>
      <w:pPr>
        <w:ind w:left="3228" w:hanging="360"/>
      </w:pPr>
    </w:lvl>
    <w:lvl w:ilvl="4" w:tplc="5C50F46E">
      <w:start w:val="1"/>
      <w:numFmt w:val="lowerLetter"/>
      <w:lvlText w:val="%5."/>
      <w:lvlJc w:val="left"/>
      <w:pPr>
        <w:ind w:left="3948" w:hanging="360"/>
      </w:pPr>
    </w:lvl>
    <w:lvl w:ilvl="5" w:tplc="D3CCED84">
      <w:start w:val="1"/>
      <w:numFmt w:val="lowerRoman"/>
      <w:lvlText w:val="%6."/>
      <w:lvlJc w:val="right"/>
      <w:pPr>
        <w:ind w:left="4668" w:hanging="180"/>
      </w:pPr>
    </w:lvl>
    <w:lvl w:ilvl="6" w:tplc="6BB09EAA">
      <w:start w:val="1"/>
      <w:numFmt w:val="decimal"/>
      <w:lvlText w:val="%7."/>
      <w:lvlJc w:val="left"/>
      <w:pPr>
        <w:ind w:left="5388" w:hanging="360"/>
      </w:pPr>
    </w:lvl>
    <w:lvl w:ilvl="7" w:tplc="903264C0">
      <w:start w:val="1"/>
      <w:numFmt w:val="lowerLetter"/>
      <w:lvlText w:val="%8."/>
      <w:lvlJc w:val="left"/>
      <w:pPr>
        <w:ind w:left="6108" w:hanging="360"/>
      </w:pPr>
    </w:lvl>
    <w:lvl w:ilvl="8" w:tplc="AC6C19F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811481"/>
    <w:multiLevelType w:val="multilevel"/>
    <w:tmpl w:val="2C5059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5">
    <w:nsid w:val="2E0A71DC"/>
    <w:multiLevelType w:val="multilevel"/>
    <w:tmpl w:val="E9BA4C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F6958E9"/>
    <w:multiLevelType w:val="multilevel"/>
    <w:tmpl w:val="4F969E2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CF0312B"/>
    <w:multiLevelType w:val="multilevel"/>
    <w:tmpl w:val="90A6D13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65BA54D7"/>
    <w:multiLevelType w:val="multilevel"/>
    <w:tmpl w:val="C350496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8E84960"/>
    <w:multiLevelType w:val="multilevel"/>
    <w:tmpl w:val="3BACBAD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0" w:hanging="1800"/>
      </w:pPr>
      <w:rPr>
        <w:rFonts w:hint="default"/>
      </w:rPr>
    </w:lvl>
  </w:abstractNum>
  <w:abstractNum w:abstractNumId="10">
    <w:nsid w:val="71E062D9"/>
    <w:multiLevelType w:val="multilevel"/>
    <w:tmpl w:val="8606FA5E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8D37D08"/>
    <w:multiLevelType w:val="multilevel"/>
    <w:tmpl w:val="9028CB88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0B"/>
    <w:rsid w:val="000108E1"/>
    <w:rsid w:val="0005608A"/>
    <w:rsid w:val="000962E8"/>
    <w:rsid w:val="0012047B"/>
    <w:rsid w:val="00291C7E"/>
    <w:rsid w:val="003B126E"/>
    <w:rsid w:val="00492B9A"/>
    <w:rsid w:val="004F6A49"/>
    <w:rsid w:val="00544ABC"/>
    <w:rsid w:val="00586496"/>
    <w:rsid w:val="00622D7E"/>
    <w:rsid w:val="006534CB"/>
    <w:rsid w:val="006B5E0E"/>
    <w:rsid w:val="007771DF"/>
    <w:rsid w:val="007F2E0C"/>
    <w:rsid w:val="007F6B81"/>
    <w:rsid w:val="008A2C06"/>
    <w:rsid w:val="008B7DE6"/>
    <w:rsid w:val="0090530B"/>
    <w:rsid w:val="009614B8"/>
    <w:rsid w:val="0097396E"/>
    <w:rsid w:val="009C0DAA"/>
    <w:rsid w:val="00A025B5"/>
    <w:rsid w:val="00B96361"/>
    <w:rsid w:val="00C437D4"/>
    <w:rsid w:val="00DF6B71"/>
    <w:rsid w:val="00E05588"/>
    <w:rsid w:val="00F6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23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23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?To=6120069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D7D08-511A-4975-A79F-963A7E38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2107</Words>
  <Characters>12010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Электронная почта *</vt:lpstr>
      <vt:lpstr>    Фамилия имя отчество клиента *</vt:lpstr>
      <vt:lpstr>    Контактный номер клиента *</vt:lpstr>
      <vt:lpstr>    Группа инвалидности *</vt:lpstr>
      <vt:lpstr>    Район проживания *</vt:lpstr>
      <vt:lpstr>    Запрос клиента *</vt:lpstr>
      <vt:lpstr>    Ответ (кратко) *</vt:lpstr>
      <vt:lpstr>    Направлен в *</vt:lpstr>
      <vt:lpstr>    Как прошла консультация *</vt:lpstr>
      <vt:lpstr>    Консультант (ФИО)</vt:lpstr>
    </vt:vector>
  </TitlesOfParts>
  <Company/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2022-12-26T10:56:00Z</cp:lastPrinted>
  <dcterms:created xsi:type="dcterms:W3CDTF">2022-12-24T19:51:00Z</dcterms:created>
  <dcterms:modified xsi:type="dcterms:W3CDTF">2022-12-26T11:10:00Z</dcterms:modified>
</cp:coreProperties>
</file>